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0BEA" w14:textId="77777777" w:rsidR="00F33384" w:rsidRPr="00C6783A" w:rsidRDefault="00F33384" w:rsidP="00F33384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300" w:lineRule="atLeast"/>
        <w:ind w:right="-285"/>
        <w:jc w:val="both"/>
        <w:rPr>
          <w:rFonts w:ascii="Arial" w:hAnsi="Arial" w:cs="Arial"/>
          <w:b/>
          <w:bCs/>
        </w:rPr>
      </w:pPr>
      <w:r w:rsidRPr="00C6783A">
        <w:rPr>
          <w:rFonts w:ascii="Arial" w:hAnsi="Arial" w:cs="Arial"/>
          <w:b/>
          <w:bCs/>
        </w:rPr>
        <w:t>ISS GUT!</w:t>
      </w:r>
    </w:p>
    <w:p w14:paraId="6D4DD9F6" w14:textId="77777777" w:rsidR="00F33384" w:rsidRPr="00C6783A" w:rsidRDefault="00F33384" w:rsidP="00F33384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300" w:lineRule="atLeast"/>
        <w:ind w:right="-285"/>
        <w:jc w:val="both"/>
        <w:rPr>
          <w:rFonts w:ascii="Arial" w:hAnsi="Arial" w:cs="Arial"/>
          <w:b/>
          <w:bCs/>
        </w:rPr>
      </w:pPr>
      <w:r w:rsidRPr="00C6783A">
        <w:rPr>
          <w:rFonts w:ascii="Arial" w:hAnsi="Arial" w:cs="Arial"/>
          <w:b/>
          <w:bCs/>
        </w:rPr>
        <w:t>Fachmesse für Gastgewerbe</w:t>
      </w:r>
    </w:p>
    <w:p w14:paraId="5EAF96EB" w14:textId="77777777" w:rsidR="00F33384" w:rsidRPr="00C6783A" w:rsidRDefault="00F33384" w:rsidP="00F33384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300" w:lineRule="atLeast"/>
        <w:ind w:right="-285"/>
        <w:jc w:val="both"/>
        <w:rPr>
          <w:rFonts w:ascii="Arial" w:hAnsi="Arial" w:cs="Arial"/>
          <w:b/>
          <w:bCs/>
        </w:rPr>
      </w:pPr>
      <w:r w:rsidRPr="00C6783A">
        <w:rPr>
          <w:rFonts w:ascii="Arial" w:hAnsi="Arial" w:cs="Arial"/>
          <w:b/>
          <w:bCs/>
        </w:rPr>
        <w:t>und Ernährungshandwerk</w:t>
      </w:r>
    </w:p>
    <w:p w14:paraId="113DAC96" w14:textId="77777777" w:rsidR="00F33384" w:rsidRPr="00C6783A" w:rsidRDefault="006B5C61" w:rsidP="00F33384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300" w:lineRule="atLeast"/>
        <w:ind w:right="-2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</w:t>
      </w:r>
      <w:r w:rsidR="00F33384" w:rsidRPr="00C6783A">
        <w:rPr>
          <w:rFonts w:ascii="Arial" w:hAnsi="Arial" w:cs="Arial"/>
          <w:b/>
          <w:bCs/>
        </w:rPr>
        <w:t xml:space="preserve">. bis </w:t>
      </w:r>
      <w:r>
        <w:rPr>
          <w:rFonts w:ascii="Arial" w:hAnsi="Arial" w:cs="Arial"/>
          <w:b/>
          <w:bCs/>
        </w:rPr>
        <w:t>4</w:t>
      </w:r>
      <w:r w:rsidR="00F33384" w:rsidRPr="00C6783A">
        <w:rPr>
          <w:rFonts w:ascii="Arial" w:hAnsi="Arial" w:cs="Arial"/>
          <w:b/>
          <w:bCs/>
        </w:rPr>
        <w:t>. November 202</w:t>
      </w:r>
      <w:r>
        <w:rPr>
          <w:rFonts w:ascii="Arial" w:hAnsi="Arial" w:cs="Arial"/>
          <w:b/>
          <w:bCs/>
        </w:rPr>
        <w:t>5</w:t>
      </w:r>
    </w:p>
    <w:p w14:paraId="0612A999" w14:textId="77777777" w:rsidR="00391178" w:rsidRDefault="00391178" w:rsidP="00F33384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300" w:lineRule="atLeast"/>
        <w:ind w:right="-285"/>
        <w:jc w:val="both"/>
        <w:rPr>
          <w:rFonts w:ascii="Arial" w:hAnsi="Arial" w:cs="Arial"/>
          <w:bCs/>
        </w:rPr>
      </w:pPr>
    </w:p>
    <w:p w14:paraId="0CBCB764" w14:textId="36615D17" w:rsidR="0025326A" w:rsidRDefault="00F33384" w:rsidP="0025326A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300" w:lineRule="atLeast"/>
        <w:ind w:right="-285"/>
        <w:jc w:val="both"/>
        <w:rPr>
          <w:rFonts w:ascii="Arial" w:hAnsi="Arial" w:cs="Arial"/>
          <w:bCs/>
        </w:rPr>
      </w:pPr>
      <w:r w:rsidRPr="00C6783A">
        <w:rPr>
          <w:rFonts w:ascii="Arial" w:hAnsi="Arial" w:cs="Arial"/>
          <w:bCs/>
        </w:rPr>
        <w:t xml:space="preserve">Leipzig, </w:t>
      </w:r>
      <w:r w:rsidR="00B332C2">
        <w:rPr>
          <w:rFonts w:ascii="Arial" w:hAnsi="Arial" w:cs="Arial"/>
          <w:bCs/>
        </w:rPr>
        <w:t>15</w:t>
      </w:r>
      <w:r w:rsidR="006B5C61">
        <w:rPr>
          <w:rFonts w:ascii="Arial" w:hAnsi="Arial" w:cs="Arial"/>
          <w:bCs/>
        </w:rPr>
        <w:t>.</w:t>
      </w:r>
      <w:r w:rsidR="0062606A">
        <w:rPr>
          <w:rFonts w:ascii="Arial" w:hAnsi="Arial" w:cs="Arial"/>
          <w:bCs/>
        </w:rPr>
        <w:t>10</w:t>
      </w:r>
      <w:r w:rsidR="006B5C61">
        <w:rPr>
          <w:rFonts w:ascii="Arial" w:hAnsi="Arial" w:cs="Arial"/>
          <w:bCs/>
        </w:rPr>
        <w:t>.2025</w:t>
      </w:r>
      <w:bookmarkStart w:id="0" w:name="_Hlk203667468"/>
    </w:p>
    <w:p w14:paraId="524843AB" w14:textId="083500C7" w:rsidR="00B332C2" w:rsidRDefault="00156A08" w:rsidP="00B332C2">
      <w:pPr>
        <w:pStyle w:val="StandardWeb"/>
        <w:spacing w:before="2" w:after="2"/>
        <w:rPr>
          <w:rStyle w:val="Fett"/>
          <w:rFonts w:ascii="Arial" w:hAnsi="Arial" w:cs="Arial"/>
          <w:sz w:val="22"/>
          <w:szCs w:val="22"/>
        </w:rPr>
      </w:pPr>
      <w:r w:rsidRPr="00333837">
        <w:rPr>
          <w:rFonts w:ascii="Arial" w:hAnsi="Arial" w:cs="Arial"/>
        </w:rPr>
        <w:br/>
      </w:r>
      <w:r w:rsidR="00B332C2" w:rsidRPr="00B332C2">
        <w:rPr>
          <w:rStyle w:val="Fett"/>
          <w:rFonts w:ascii="Arial" w:hAnsi="Arial" w:cs="Arial"/>
          <w:sz w:val="24"/>
          <w:szCs w:val="22"/>
        </w:rPr>
        <w:t xml:space="preserve">Soziale Verantwortung im Glas und auf dem stillen Örtchen: Viva </w:t>
      </w:r>
      <w:proofErr w:type="spellStart"/>
      <w:r w:rsidR="00B332C2" w:rsidRPr="00B332C2">
        <w:rPr>
          <w:rStyle w:val="Fett"/>
          <w:rFonts w:ascii="Arial" w:hAnsi="Arial" w:cs="Arial"/>
          <w:sz w:val="24"/>
          <w:szCs w:val="22"/>
        </w:rPr>
        <w:t>con</w:t>
      </w:r>
      <w:proofErr w:type="spellEnd"/>
      <w:r w:rsidR="00B332C2" w:rsidRPr="00B332C2">
        <w:rPr>
          <w:rStyle w:val="Fett"/>
          <w:rFonts w:ascii="Arial" w:hAnsi="Arial" w:cs="Arial"/>
          <w:sz w:val="24"/>
          <w:szCs w:val="22"/>
        </w:rPr>
        <w:t xml:space="preserve"> Agua bringt </w:t>
      </w:r>
      <w:proofErr w:type="spellStart"/>
      <w:r w:rsidR="00B332C2" w:rsidRPr="00B332C2">
        <w:rPr>
          <w:rStyle w:val="Fett"/>
          <w:rFonts w:ascii="Arial" w:hAnsi="Arial" w:cs="Arial"/>
          <w:sz w:val="24"/>
          <w:szCs w:val="22"/>
        </w:rPr>
        <w:t>Social</w:t>
      </w:r>
      <w:proofErr w:type="spellEnd"/>
      <w:r w:rsidR="00B332C2" w:rsidRPr="00B332C2">
        <w:rPr>
          <w:rStyle w:val="Fett"/>
          <w:rFonts w:ascii="Arial" w:hAnsi="Arial" w:cs="Arial"/>
          <w:sz w:val="24"/>
          <w:szCs w:val="22"/>
        </w:rPr>
        <w:t xml:space="preserve"> Business auf die ISS GUT! 2025</w:t>
      </w:r>
    </w:p>
    <w:p w14:paraId="746B90C8" w14:textId="77777777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sz w:val="22"/>
          <w:szCs w:val="22"/>
          <w:lang w:eastAsia="zh-CN"/>
        </w:rPr>
      </w:pPr>
    </w:p>
    <w:p w14:paraId="1E248CC0" w14:textId="7F718296" w:rsidR="00B332C2" w:rsidRPr="00B332C2" w:rsidRDefault="00B332C2" w:rsidP="003C682B">
      <w:pPr>
        <w:pStyle w:val="StandardWeb"/>
        <w:spacing w:before="2" w:after="2"/>
        <w:jc w:val="both"/>
        <w:rPr>
          <w:rFonts w:ascii="Arial" w:hAnsi="Arial" w:cs="Arial"/>
          <w:b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>Wie gelingt soziale Verantwortung im Gastgewerbe – glaubwürdig, wirtschaftlich und mit Wirkung?</w:t>
      </w:r>
      <w:r w:rsidRPr="00B332C2">
        <w:rPr>
          <w:rFonts w:ascii="Arial" w:hAnsi="Arial" w:cs="Arial"/>
          <w:sz w:val="22"/>
          <w:szCs w:val="22"/>
        </w:rPr>
        <w:t xml:space="preserve"> </w:t>
      </w:r>
      <w:r w:rsidRPr="00B332C2">
        <w:rPr>
          <w:rFonts w:ascii="Arial" w:hAnsi="Arial" w:cs="Arial"/>
          <w:b/>
          <w:sz w:val="22"/>
          <w:szCs w:val="22"/>
        </w:rPr>
        <w:t xml:space="preserve">Eine mögliche Antwort liefert Viva </w:t>
      </w:r>
      <w:proofErr w:type="spellStart"/>
      <w:r w:rsidRPr="00B332C2">
        <w:rPr>
          <w:rFonts w:ascii="Arial" w:hAnsi="Arial" w:cs="Arial"/>
          <w:b/>
          <w:sz w:val="22"/>
          <w:szCs w:val="22"/>
        </w:rPr>
        <w:t>con</w:t>
      </w:r>
      <w:proofErr w:type="spellEnd"/>
      <w:r w:rsidRPr="00B332C2">
        <w:rPr>
          <w:rFonts w:ascii="Arial" w:hAnsi="Arial" w:cs="Arial"/>
          <w:b/>
          <w:sz w:val="22"/>
          <w:szCs w:val="22"/>
        </w:rPr>
        <w:t xml:space="preserve"> Agua: Gemeinsam mit der Goldeimer gGmbH zeigt der Verein auf der</w:t>
      </w:r>
      <w:r w:rsidRPr="00B332C2">
        <w:rPr>
          <w:rFonts w:ascii="Arial" w:hAnsi="Arial" w:cs="Arial"/>
          <w:sz w:val="22"/>
          <w:szCs w:val="22"/>
        </w:rPr>
        <w:t xml:space="preserve"> </w:t>
      </w:r>
      <w:r w:rsidRPr="00B332C2">
        <w:rPr>
          <w:rStyle w:val="Fett"/>
          <w:rFonts w:ascii="Arial" w:hAnsi="Arial" w:cs="Arial"/>
          <w:sz w:val="22"/>
          <w:szCs w:val="22"/>
        </w:rPr>
        <w:t>ISS GUT! 2025 in Leipzig</w:t>
      </w:r>
      <w:r w:rsidRPr="00B332C2">
        <w:rPr>
          <w:rFonts w:ascii="Arial" w:hAnsi="Arial" w:cs="Arial"/>
          <w:b/>
          <w:sz w:val="22"/>
          <w:szCs w:val="22"/>
        </w:rPr>
        <w:t xml:space="preserve">, wie </w:t>
      </w:r>
      <w:proofErr w:type="spellStart"/>
      <w:r w:rsidRPr="00B332C2">
        <w:rPr>
          <w:rFonts w:ascii="Arial" w:hAnsi="Arial" w:cs="Arial"/>
          <w:b/>
          <w:sz w:val="22"/>
          <w:szCs w:val="22"/>
        </w:rPr>
        <w:t>Social</w:t>
      </w:r>
      <w:proofErr w:type="spellEnd"/>
      <w:r w:rsidRPr="00B332C2">
        <w:rPr>
          <w:rFonts w:ascii="Arial" w:hAnsi="Arial" w:cs="Arial"/>
          <w:b/>
          <w:sz w:val="22"/>
          <w:szCs w:val="22"/>
        </w:rPr>
        <w:t xml:space="preserve"> Business in Gastronomie, Hotellerie und </w:t>
      </w:r>
      <w:proofErr w:type="spellStart"/>
      <w:r w:rsidRPr="00B332C2">
        <w:rPr>
          <w:rFonts w:ascii="Arial" w:hAnsi="Arial" w:cs="Arial"/>
          <w:b/>
          <w:sz w:val="22"/>
          <w:szCs w:val="22"/>
        </w:rPr>
        <w:t>Foodservice</w:t>
      </w:r>
      <w:proofErr w:type="spellEnd"/>
      <w:r w:rsidRPr="00B332C2">
        <w:rPr>
          <w:rFonts w:ascii="Arial" w:hAnsi="Arial" w:cs="Arial"/>
          <w:b/>
          <w:sz w:val="22"/>
          <w:szCs w:val="22"/>
        </w:rPr>
        <w:t xml:space="preserve"> konkret funktioniert – mit Produkten, die gesellschaftlichen Wandel und nachhaltigen Genuss vereinen.</w:t>
      </w:r>
    </w:p>
    <w:p w14:paraId="1B78B40B" w14:textId="0A79C50A" w:rsidR="00B332C2" w:rsidRPr="00B332C2" w:rsidRDefault="00B332C2" w:rsidP="00B332C2">
      <w:pPr>
        <w:pStyle w:val="berschrift3"/>
        <w:rPr>
          <w:rFonts w:ascii="Arial" w:hAnsi="Arial" w:cs="Arial"/>
          <w:color w:val="auto"/>
          <w:sz w:val="22"/>
          <w:szCs w:val="22"/>
        </w:rPr>
      </w:pPr>
      <w:proofErr w:type="spellStart"/>
      <w:r w:rsidRPr="00B332C2">
        <w:rPr>
          <w:rFonts w:ascii="Arial" w:hAnsi="Arial" w:cs="Arial"/>
          <w:color w:val="auto"/>
          <w:sz w:val="22"/>
          <w:szCs w:val="22"/>
        </w:rPr>
        <w:t>Social</w:t>
      </w:r>
      <w:proofErr w:type="spellEnd"/>
      <w:r w:rsidRPr="00B332C2">
        <w:rPr>
          <w:rFonts w:ascii="Arial" w:hAnsi="Arial" w:cs="Arial"/>
          <w:color w:val="auto"/>
          <w:sz w:val="22"/>
          <w:szCs w:val="22"/>
        </w:rPr>
        <w:t xml:space="preserve"> Business: Ein Modell mit Wirkung – auch im Gastgewerbe</w:t>
      </w:r>
    </w:p>
    <w:p w14:paraId="7E7C3AC1" w14:textId="77777777" w:rsidR="00B332C2" w:rsidRDefault="00B332C2" w:rsidP="00B332C2">
      <w:pPr>
        <w:pStyle w:val="StandardWeb"/>
        <w:spacing w:before="2" w:after="2"/>
        <w:rPr>
          <w:rFonts w:ascii="Calibri" w:hAnsi="Calibri"/>
          <w:sz w:val="22"/>
          <w:szCs w:val="22"/>
        </w:rPr>
      </w:pPr>
    </w:p>
    <w:p w14:paraId="3D524AE9" w14:textId="40ABC182" w:rsidR="00B332C2" w:rsidRDefault="00B332C2" w:rsidP="003C682B">
      <w:pPr>
        <w:pStyle w:val="StandardWeb"/>
        <w:spacing w:before="2" w:after="2"/>
        <w:jc w:val="both"/>
        <w:rPr>
          <w:rStyle w:val="Fett"/>
          <w:rFonts w:ascii="Arial" w:hAnsi="Arial" w:cs="Arial"/>
          <w:sz w:val="22"/>
          <w:szCs w:val="22"/>
        </w:rPr>
      </w:pPr>
      <w:r w:rsidRPr="00B332C2">
        <w:rPr>
          <w:rFonts w:ascii="Arial" w:hAnsi="Arial" w:cs="Arial"/>
          <w:sz w:val="22"/>
          <w:szCs w:val="22"/>
        </w:rPr>
        <w:t xml:space="preserve">Immer mehr Betriebe suchen nach Lösungen, um ökologische und soziale Verantwortung glaubhaft in ihr Tagesgeschäft zu integrieren. </w:t>
      </w:r>
      <w:proofErr w:type="spellStart"/>
      <w:r w:rsidRPr="00B332C2">
        <w:rPr>
          <w:rFonts w:ascii="Arial" w:hAnsi="Arial" w:cs="Arial"/>
          <w:sz w:val="22"/>
          <w:szCs w:val="22"/>
        </w:rPr>
        <w:t>Social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2C2">
        <w:rPr>
          <w:rFonts w:ascii="Arial" w:hAnsi="Arial" w:cs="Arial"/>
          <w:sz w:val="22"/>
          <w:szCs w:val="22"/>
        </w:rPr>
        <w:t>Businesses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wie Viva </w:t>
      </w:r>
      <w:proofErr w:type="spellStart"/>
      <w:r w:rsidRPr="00B332C2">
        <w:rPr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Agua verbinden wirtschaftliches Handeln mit gemeinnützigem Impact: </w:t>
      </w:r>
      <w:r w:rsidRPr="00B332C2">
        <w:rPr>
          <w:rStyle w:val="Fett"/>
          <w:rFonts w:ascii="Arial" w:hAnsi="Arial" w:cs="Arial"/>
          <w:sz w:val="22"/>
          <w:szCs w:val="22"/>
        </w:rPr>
        <w:t>Über den Verkauf von Alltagsprodukten wie Mineralwasser, Toilettenpapier oder Wasserspendern fließen Mittel direkt in internationale Trinkwasser-, Sanitär- und Hygieneprojekte (WASH).</w:t>
      </w:r>
    </w:p>
    <w:p w14:paraId="182B77C3" w14:textId="77777777" w:rsidR="00B332C2" w:rsidRPr="00B332C2" w:rsidRDefault="00B332C2" w:rsidP="003C682B">
      <w:pPr>
        <w:pStyle w:val="StandardWeb"/>
        <w:spacing w:before="2" w:after="2"/>
        <w:jc w:val="both"/>
        <w:rPr>
          <w:rFonts w:ascii="Arial" w:hAnsi="Arial" w:cs="Arial"/>
          <w:sz w:val="22"/>
          <w:szCs w:val="22"/>
        </w:rPr>
      </w:pPr>
    </w:p>
    <w:p w14:paraId="30EC1C68" w14:textId="0FBE18EA" w:rsidR="00B332C2" w:rsidRPr="00B332C2" w:rsidRDefault="00B332C2" w:rsidP="003C682B">
      <w:pPr>
        <w:pStyle w:val="StandardWeb"/>
        <w:spacing w:before="2" w:after="2"/>
        <w:jc w:val="both"/>
        <w:rPr>
          <w:rFonts w:ascii="Arial" w:hAnsi="Arial" w:cs="Arial"/>
          <w:sz w:val="22"/>
          <w:szCs w:val="22"/>
        </w:rPr>
      </w:pPr>
      <w:r w:rsidRPr="00B332C2">
        <w:rPr>
          <w:rFonts w:ascii="Arial" w:hAnsi="Arial" w:cs="Arial"/>
          <w:sz w:val="22"/>
          <w:szCs w:val="22"/>
        </w:rPr>
        <w:t xml:space="preserve">Viva </w:t>
      </w:r>
      <w:proofErr w:type="spellStart"/>
      <w:r w:rsidRPr="00B332C2">
        <w:rPr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Agua ist weltweit aktiv – gemeinsam mit Partnerorganisationen unter anderem in Äthiopien, Uganda, Südafrika und Nepal. Im Jahr 2024 konnte die Organisation über </w:t>
      </w:r>
      <w:r w:rsidRPr="00B332C2">
        <w:rPr>
          <w:rStyle w:val="Fett"/>
          <w:rFonts w:ascii="Arial" w:hAnsi="Arial" w:cs="Arial"/>
          <w:sz w:val="22"/>
          <w:szCs w:val="22"/>
        </w:rPr>
        <w:t>2,18 Millionen Euro für Wasserprojekte</w:t>
      </w:r>
      <w:r w:rsidRPr="00B332C2">
        <w:rPr>
          <w:rFonts w:ascii="Arial" w:hAnsi="Arial" w:cs="Arial"/>
          <w:sz w:val="22"/>
          <w:szCs w:val="22"/>
        </w:rPr>
        <w:t xml:space="preserve"> bereitstellen – darunter ein mobiles Brunnenbohrgerät in Äthiopien, mit dem rund </w:t>
      </w:r>
      <w:r w:rsidRPr="00B332C2">
        <w:rPr>
          <w:rStyle w:val="Fett"/>
          <w:rFonts w:ascii="Arial" w:hAnsi="Arial" w:cs="Arial"/>
          <w:sz w:val="22"/>
          <w:szCs w:val="22"/>
        </w:rPr>
        <w:t>10.000 Menschen Zugang zu sauberem Trinkwasser</w:t>
      </w:r>
      <w:r w:rsidRPr="00B332C2">
        <w:rPr>
          <w:rFonts w:ascii="Arial" w:hAnsi="Arial" w:cs="Arial"/>
          <w:sz w:val="22"/>
          <w:szCs w:val="22"/>
        </w:rPr>
        <w:t xml:space="preserve"> erhielten.</w:t>
      </w:r>
    </w:p>
    <w:p w14:paraId="6D0A93AD" w14:textId="0ACE8D59" w:rsidR="00B332C2" w:rsidRDefault="00B332C2" w:rsidP="00B332C2">
      <w:pPr>
        <w:pStyle w:val="berschrift3"/>
        <w:rPr>
          <w:rFonts w:ascii="Arial" w:hAnsi="Arial" w:cs="Arial"/>
          <w:color w:val="auto"/>
          <w:sz w:val="22"/>
          <w:szCs w:val="22"/>
        </w:rPr>
      </w:pPr>
      <w:r w:rsidRPr="00B332C2">
        <w:rPr>
          <w:rFonts w:ascii="Arial" w:hAnsi="Arial" w:cs="Arial"/>
          <w:color w:val="auto"/>
          <w:sz w:val="22"/>
          <w:szCs w:val="22"/>
        </w:rPr>
        <w:t>Produkte mit Haltung: Mineralwasser, Spender &amp; Goldeimer</w:t>
      </w:r>
    </w:p>
    <w:p w14:paraId="2DBD07A5" w14:textId="77777777" w:rsidR="00B332C2" w:rsidRDefault="00B332C2" w:rsidP="00B332C2">
      <w:pPr>
        <w:pStyle w:val="StandardWeb"/>
        <w:spacing w:before="2" w:after="2"/>
        <w:rPr>
          <w:rFonts w:ascii="Calibri" w:hAnsi="Calibri"/>
          <w:sz w:val="22"/>
          <w:szCs w:val="22"/>
        </w:rPr>
      </w:pPr>
    </w:p>
    <w:p w14:paraId="49D04224" w14:textId="7C42E7A1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sz w:val="22"/>
          <w:szCs w:val="22"/>
        </w:rPr>
      </w:pPr>
      <w:r w:rsidRPr="00B332C2">
        <w:rPr>
          <w:rFonts w:ascii="Arial" w:hAnsi="Arial" w:cs="Arial"/>
          <w:sz w:val="22"/>
          <w:szCs w:val="22"/>
        </w:rPr>
        <w:t xml:space="preserve">Für den Außer-Haus-Markt bietet Viva </w:t>
      </w:r>
      <w:proofErr w:type="spellStart"/>
      <w:r w:rsidRPr="00B332C2">
        <w:rPr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Agua eine wachsende Produktfamilie mit doppeltem Mehrwert:</w:t>
      </w:r>
    </w:p>
    <w:p w14:paraId="5586474D" w14:textId="77777777" w:rsidR="00B332C2" w:rsidRPr="00B332C2" w:rsidRDefault="00B332C2" w:rsidP="00B332C2">
      <w:pPr>
        <w:pStyle w:val="StandardWeb"/>
        <w:numPr>
          <w:ilvl w:val="0"/>
          <w:numId w:val="7"/>
        </w:numPr>
        <w:spacing w:beforeLines="0" w:before="100" w:beforeAutospacing="1" w:afterLines="0" w:after="100" w:afterAutospacing="1"/>
        <w:rPr>
          <w:rFonts w:ascii="Arial" w:hAnsi="Arial" w:cs="Arial"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 xml:space="preserve">Viva </w:t>
      </w:r>
      <w:proofErr w:type="spellStart"/>
      <w:r w:rsidRPr="00B332C2">
        <w:rPr>
          <w:rStyle w:val="Fett"/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Style w:val="Fett"/>
          <w:rFonts w:ascii="Arial" w:hAnsi="Arial" w:cs="Arial"/>
          <w:sz w:val="22"/>
          <w:szCs w:val="22"/>
        </w:rPr>
        <w:t xml:space="preserve"> Agua Mineralwasser</w:t>
      </w:r>
      <w:r w:rsidRPr="00B332C2">
        <w:rPr>
          <w:rFonts w:ascii="Arial" w:hAnsi="Arial" w:cs="Arial"/>
          <w:sz w:val="22"/>
          <w:szCs w:val="22"/>
        </w:rPr>
        <w:br/>
        <w:t>Das soziale Flaschenwasser bringt Wirkung auf den Tisch – jede Flasche unterstützt Wasserprojekte weltweit.</w:t>
      </w:r>
    </w:p>
    <w:p w14:paraId="1B6A4837" w14:textId="77777777" w:rsidR="00B332C2" w:rsidRPr="00B332C2" w:rsidRDefault="00B332C2" w:rsidP="00B332C2">
      <w:pPr>
        <w:pStyle w:val="StandardWeb"/>
        <w:spacing w:before="2" w:after="2"/>
        <w:ind w:left="720"/>
        <w:rPr>
          <w:rFonts w:ascii="Arial" w:hAnsi="Arial" w:cs="Arial"/>
          <w:i/>
          <w:sz w:val="22"/>
          <w:szCs w:val="22"/>
        </w:rPr>
      </w:pPr>
      <w:r w:rsidRPr="00B332C2">
        <w:rPr>
          <w:rStyle w:val="Hervorhebung"/>
          <w:rFonts w:ascii="Arial" w:hAnsi="Arial" w:cs="Arial"/>
          <w:i w:val="0"/>
          <w:sz w:val="22"/>
          <w:szCs w:val="22"/>
        </w:rPr>
        <w:t>2024 wurden über 39,7 Millionen Flaschen verkauft – ein Rekordwert.</w:t>
      </w:r>
    </w:p>
    <w:p w14:paraId="57612764" w14:textId="77777777" w:rsidR="00B332C2" w:rsidRPr="00B332C2" w:rsidRDefault="00B332C2" w:rsidP="00B332C2">
      <w:pPr>
        <w:pStyle w:val="StandardWeb"/>
        <w:numPr>
          <w:ilvl w:val="0"/>
          <w:numId w:val="7"/>
        </w:numPr>
        <w:spacing w:beforeLines="0" w:before="100" w:beforeAutospacing="1" w:afterLines="0" w:after="100" w:afterAutospacing="1"/>
        <w:rPr>
          <w:rFonts w:ascii="Arial" w:hAnsi="Arial" w:cs="Arial"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 xml:space="preserve">Viva </w:t>
      </w:r>
      <w:proofErr w:type="spellStart"/>
      <w:r w:rsidRPr="00B332C2">
        <w:rPr>
          <w:rStyle w:val="Fett"/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Style w:val="Fett"/>
          <w:rFonts w:ascii="Arial" w:hAnsi="Arial" w:cs="Arial"/>
          <w:sz w:val="22"/>
          <w:szCs w:val="22"/>
        </w:rPr>
        <w:t xml:space="preserve"> Agua Wasserspender (Kooperation mit BRITA)</w:t>
      </w:r>
      <w:r w:rsidRPr="00B332C2">
        <w:rPr>
          <w:rFonts w:ascii="Arial" w:hAnsi="Arial" w:cs="Arial"/>
          <w:sz w:val="22"/>
          <w:szCs w:val="22"/>
        </w:rPr>
        <w:br/>
        <w:t>Die nachhaltige Lösung für Gastronomie, Hotellerie und Unternehmen: zapfen und gleichzeitig spenden.</w:t>
      </w:r>
    </w:p>
    <w:p w14:paraId="4531171F" w14:textId="77777777" w:rsidR="00B332C2" w:rsidRPr="00B332C2" w:rsidRDefault="00B332C2" w:rsidP="00B332C2">
      <w:pPr>
        <w:pStyle w:val="StandardWeb"/>
        <w:numPr>
          <w:ilvl w:val="0"/>
          <w:numId w:val="7"/>
        </w:numPr>
        <w:spacing w:beforeLines="0" w:before="100" w:beforeAutospacing="1" w:afterLines="0" w:after="100" w:afterAutospacing="1"/>
        <w:rPr>
          <w:rFonts w:ascii="Arial" w:hAnsi="Arial" w:cs="Arial"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lastRenderedPageBreak/>
        <w:t>Goldeimer Toilettenpapier &amp; Küchenrolle</w:t>
      </w:r>
      <w:r w:rsidRPr="00B332C2">
        <w:rPr>
          <w:rFonts w:ascii="Arial" w:hAnsi="Arial" w:cs="Arial"/>
          <w:sz w:val="22"/>
          <w:szCs w:val="22"/>
        </w:rPr>
        <w:br/>
        <w:t>Hygieneprodukte mit Impact – jeder Kauf unterstützt Sanitärprojekte und Bildungsarbeit.</w:t>
      </w:r>
    </w:p>
    <w:p w14:paraId="0B5DF37B" w14:textId="2E527E4A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b/>
          <w:bCs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>Mit 866.000 verkauften Goldeimer-Packungen wurden 2024 rund 1,52 Millionen Euro für gemeinnützige Projekte generiert.</w:t>
      </w:r>
    </w:p>
    <w:p w14:paraId="4854083B" w14:textId="78B8E639" w:rsidR="00B332C2" w:rsidRDefault="00B332C2" w:rsidP="00B332C2">
      <w:pPr>
        <w:pStyle w:val="berschrift3"/>
        <w:rPr>
          <w:rFonts w:ascii="Arial" w:hAnsi="Arial" w:cs="Arial"/>
          <w:color w:val="auto"/>
          <w:sz w:val="22"/>
          <w:szCs w:val="22"/>
        </w:rPr>
      </w:pPr>
      <w:r w:rsidRPr="00B332C2">
        <w:rPr>
          <w:rFonts w:ascii="Arial" w:hAnsi="Arial" w:cs="Arial"/>
          <w:color w:val="auto"/>
          <w:sz w:val="22"/>
          <w:szCs w:val="22"/>
        </w:rPr>
        <w:t xml:space="preserve">Premiere auf der ISS GUT!: </w:t>
      </w:r>
      <w:proofErr w:type="spellStart"/>
      <w:r w:rsidRPr="00B332C2">
        <w:rPr>
          <w:rFonts w:ascii="Arial" w:hAnsi="Arial" w:cs="Arial"/>
          <w:color w:val="auto"/>
          <w:sz w:val="22"/>
          <w:szCs w:val="22"/>
        </w:rPr>
        <w:t>Social</w:t>
      </w:r>
      <w:proofErr w:type="spellEnd"/>
      <w:r w:rsidRPr="00B332C2">
        <w:rPr>
          <w:rFonts w:ascii="Arial" w:hAnsi="Arial" w:cs="Arial"/>
          <w:color w:val="auto"/>
          <w:sz w:val="22"/>
          <w:szCs w:val="22"/>
        </w:rPr>
        <w:t xml:space="preserve"> Business live erleben</w:t>
      </w:r>
    </w:p>
    <w:p w14:paraId="69EAF115" w14:textId="77777777" w:rsidR="00B332C2" w:rsidRDefault="00B332C2" w:rsidP="00B332C2">
      <w:pPr>
        <w:pStyle w:val="StandardWeb"/>
        <w:spacing w:before="2" w:after="2"/>
        <w:rPr>
          <w:rFonts w:ascii="Calibri" w:hAnsi="Calibri"/>
          <w:sz w:val="22"/>
          <w:szCs w:val="22"/>
        </w:rPr>
      </w:pPr>
    </w:p>
    <w:p w14:paraId="2DC50EEC" w14:textId="0A7948CF" w:rsidR="00B332C2" w:rsidRPr="00B332C2" w:rsidRDefault="00B332C2" w:rsidP="003C682B">
      <w:pPr>
        <w:pStyle w:val="StandardWeb"/>
        <w:spacing w:before="2" w:after="2"/>
        <w:jc w:val="both"/>
        <w:rPr>
          <w:rFonts w:ascii="Arial" w:hAnsi="Arial" w:cs="Arial"/>
          <w:sz w:val="22"/>
          <w:szCs w:val="22"/>
        </w:rPr>
      </w:pPr>
      <w:r w:rsidRPr="00B332C2">
        <w:rPr>
          <w:rFonts w:ascii="Arial" w:hAnsi="Arial" w:cs="Arial"/>
          <w:sz w:val="22"/>
          <w:szCs w:val="22"/>
        </w:rPr>
        <w:t xml:space="preserve">Auf der ISS GUT! 2025 in Leipzig können Fachbesucher am Stand von Viva </w:t>
      </w:r>
      <w:proofErr w:type="spellStart"/>
      <w:r w:rsidRPr="00B332C2">
        <w:rPr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Agua &amp; Goldeimer erleben, wie </w:t>
      </w:r>
      <w:r w:rsidRPr="00B332C2">
        <w:rPr>
          <w:rStyle w:val="Fett"/>
          <w:rFonts w:ascii="Arial" w:hAnsi="Arial" w:cs="Arial"/>
          <w:sz w:val="22"/>
          <w:szCs w:val="22"/>
        </w:rPr>
        <w:t>soziale Wirkung und wirtschaftliche Praxis</w:t>
      </w:r>
      <w:r w:rsidRPr="00B332C2">
        <w:rPr>
          <w:rFonts w:ascii="Arial" w:hAnsi="Arial" w:cs="Arial"/>
          <w:sz w:val="22"/>
          <w:szCs w:val="22"/>
        </w:rPr>
        <w:t xml:space="preserve"> Hand in Hand gehen. Geplant sind:</w:t>
      </w:r>
    </w:p>
    <w:p w14:paraId="7BDA3166" w14:textId="77777777" w:rsidR="00B332C2" w:rsidRPr="00B332C2" w:rsidRDefault="00B332C2" w:rsidP="00B332C2">
      <w:pPr>
        <w:pStyle w:val="StandardWeb"/>
        <w:numPr>
          <w:ilvl w:val="0"/>
          <w:numId w:val="8"/>
        </w:numPr>
        <w:spacing w:beforeLines="0" w:before="100" w:beforeAutospacing="1" w:afterLines="0" w:after="100" w:afterAutospacing="1"/>
        <w:rPr>
          <w:rFonts w:ascii="Arial" w:hAnsi="Arial" w:cs="Arial"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>Verkostungen und Produktproben</w:t>
      </w:r>
    </w:p>
    <w:p w14:paraId="7CA602B3" w14:textId="77777777" w:rsidR="00B332C2" w:rsidRPr="00B332C2" w:rsidRDefault="00B332C2" w:rsidP="00B332C2">
      <w:pPr>
        <w:pStyle w:val="StandardWeb"/>
        <w:numPr>
          <w:ilvl w:val="0"/>
          <w:numId w:val="8"/>
        </w:numPr>
        <w:spacing w:beforeLines="0" w:before="100" w:beforeAutospacing="1" w:afterLines="0" w:after="100" w:afterAutospacing="1"/>
        <w:rPr>
          <w:rFonts w:ascii="Arial" w:hAnsi="Arial" w:cs="Arial"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>Beratung zu Beschaffung und Einsatzmöglichkeiten</w:t>
      </w:r>
    </w:p>
    <w:p w14:paraId="07C2758E" w14:textId="77777777" w:rsidR="00B332C2" w:rsidRPr="00B332C2" w:rsidRDefault="00B332C2" w:rsidP="00B332C2">
      <w:pPr>
        <w:pStyle w:val="StandardWeb"/>
        <w:numPr>
          <w:ilvl w:val="0"/>
          <w:numId w:val="8"/>
        </w:numPr>
        <w:spacing w:beforeLines="0" w:before="100" w:beforeAutospacing="1" w:afterLines="0" w:after="100" w:afterAutospacing="1"/>
        <w:rPr>
          <w:rFonts w:ascii="Arial" w:hAnsi="Arial" w:cs="Arial"/>
          <w:sz w:val="22"/>
          <w:szCs w:val="22"/>
        </w:rPr>
      </w:pPr>
      <w:r w:rsidRPr="00B332C2">
        <w:rPr>
          <w:rStyle w:val="Fett"/>
          <w:rFonts w:ascii="Arial" w:hAnsi="Arial" w:cs="Arial"/>
          <w:sz w:val="22"/>
          <w:szCs w:val="22"/>
        </w:rPr>
        <w:t>Informationen zu Kooperationen und Impact-Partnerschaften</w:t>
      </w:r>
    </w:p>
    <w:p w14:paraId="3F6E43C3" w14:textId="77777777" w:rsidR="00B332C2" w:rsidRDefault="00B332C2" w:rsidP="00B332C2">
      <w:pPr>
        <w:pStyle w:val="StandardWeb"/>
        <w:spacing w:before="2" w:after="2"/>
        <w:rPr>
          <w:rFonts w:ascii="Arial" w:hAnsi="Arial" w:cs="Arial"/>
          <w:sz w:val="22"/>
          <w:szCs w:val="22"/>
        </w:rPr>
      </w:pPr>
      <w:r w:rsidRPr="00B332C2">
        <w:rPr>
          <w:rFonts w:ascii="Arial" w:hAnsi="Arial" w:cs="Arial"/>
          <w:sz w:val="22"/>
          <w:szCs w:val="22"/>
        </w:rPr>
        <w:t xml:space="preserve">Mit der erstmaligen Beteiligung von Viva </w:t>
      </w:r>
      <w:proofErr w:type="spellStart"/>
      <w:r w:rsidRPr="00B332C2">
        <w:rPr>
          <w:rFonts w:ascii="Arial" w:hAnsi="Arial" w:cs="Arial"/>
          <w:sz w:val="22"/>
          <w:szCs w:val="22"/>
        </w:rPr>
        <w:t>con</w:t>
      </w:r>
      <w:proofErr w:type="spellEnd"/>
      <w:r w:rsidRPr="00B332C2">
        <w:rPr>
          <w:rFonts w:ascii="Arial" w:hAnsi="Arial" w:cs="Arial"/>
          <w:sz w:val="22"/>
          <w:szCs w:val="22"/>
        </w:rPr>
        <w:t xml:space="preserve"> Agua &amp; Goldeimer rückt das Thema gesellschaftliche Verantwortung noch stärker ins Zentrum der Messe.</w:t>
      </w:r>
    </w:p>
    <w:p w14:paraId="0334300C" w14:textId="2412B39F" w:rsidR="00D41C2E" w:rsidRPr="00D41C2E" w:rsidRDefault="00B332C2" w:rsidP="003C682B">
      <w:pPr>
        <w:pStyle w:val="StandardWeb"/>
        <w:spacing w:before="2" w:after="2"/>
        <w:jc w:val="both"/>
        <w:rPr>
          <w:rFonts w:ascii="Arial" w:hAnsi="Arial" w:cs="Arial"/>
          <w:i/>
          <w:sz w:val="22"/>
          <w:szCs w:val="22"/>
        </w:rPr>
      </w:pPr>
      <w:r w:rsidRPr="00B332C2">
        <w:rPr>
          <w:rFonts w:ascii="Arial" w:hAnsi="Arial" w:cs="Arial"/>
          <w:sz w:val="22"/>
          <w:szCs w:val="22"/>
        </w:rPr>
        <w:br/>
      </w:r>
      <w:r w:rsidRPr="00B332C2">
        <w:rPr>
          <w:rFonts w:ascii="Arial" w:hAnsi="Arial" w:cs="Arial"/>
          <w:i/>
          <w:sz w:val="22"/>
          <w:szCs w:val="22"/>
        </w:rPr>
        <w:t>„</w:t>
      </w:r>
      <w:r w:rsidRPr="00B332C2">
        <w:rPr>
          <w:rStyle w:val="Fett"/>
          <w:rFonts w:ascii="Arial" w:hAnsi="Arial" w:cs="Arial"/>
          <w:i/>
          <w:sz w:val="22"/>
          <w:szCs w:val="22"/>
        </w:rPr>
        <w:t xml:space="preserve">Viva </w:t>
      </w:r>
      <w:proofErr w:type="spellStart"/>
      <w:r w:rsidRPr="00B332C2">
        <w:rPr>
          <w:rStyle w:val="Fett"/>
          <w:rFonts w:ascii="Arial" w:hAnsi="Arial" w:cs="Arial"/>
          <w:i/>
          <w:sz w:val="22"/>
          <w:szCs w:val="22"/>
        </w:rPr>
        <w:t>con</w:t>
      </w:r>
      <w:proofErr w:type="spellEnd"/>
      <w:r w:rsidRPr="00B332C2">
        <w:rPr>
          <w:rStyle w:val="Fett"/>
          <w:rFonts w:ascii="Arial" w:hAnsi="Arial" w:cs="Arial"/>
          <w:i/>
          <w:sz w:val="22"/>
          <w:szCs w:val="22"/>
        </w:rPr>
        <w:t xml:space="preserve"> Agua und Goldeimer bringen das Thema gesellschaftliche Verantwortung auf erfrischend konkrete Weise in die Branche – das passt hervorragend zur ISS GUT! als Plattform für zukunftsfähige Lösungen im Außer-Haus-Markt.</w:t>
      </w:r>
      <w:r w:rsidRPr="00B332C2">
        <w:rPr>
          <w:rFonts w:ascii="Arial" w:hAnsi="Arial" w:cs="Arial"/>
          <w:i/>
          <w:sz w:val="22"/>
          <w:szCs w:val="22"/>
        </w:rPr>
        <w:t>“</w:t>
      </w:r>
      <w:r w:rsidRPr="00B332C2">
        <w:rPr>
          <w:rFonts w:ascii="Arial" w:hAnsi="Arial" w:cs="Arial"/>
          <w:sz w:val="22"/>
          <w:szCs w:val="22"/>
        </w:rPr>
        <w:t xml:space="preserve">, sagt </w:t>
      </w:r>
      <w:r w:rsidRPr="00B332C2">
        <w:rPr>
          <w:rStyle w:val="Fett"/>
          <w:rFonts w:ascii="Arial" w:hAnsi="Arial" w:cs="Arial"/>
          <w:sz w:val="22"/>
          <w:szCs w:val="22"/>
        </w:rPr>
        <w:t>Ulrike Lange</w:t>
      </w:r>
      <w:r w:rsidRPr="00B332C2">
        <w:rPr>
          <w:rFonts w:ascii="Arial" w:hAnsi="Arial" w:cs="Arial"/>
          <w:sz w:val="22"/>
          <w:szCs w:val="22"/>
        </w:rPr>
        <w:t xml:space="preserve">, Projektdirektorin der ISS GUT! Leipzig. </w:t>
      </w:r>
      <w:r w:rsidRPr="00B332C2">
        <w:rPr>
          <w:rFonts w:ascii="Arial" w:hAnsi="Arial" w:cs="Arial"/>
          <w:i/>
          <w:sz w:val="22"/>
          <w:szCs w:val="22"/>
        </w:rPr>
        <w:t>„</w:t>
      </w:r>
      <w:r w:rsidRPr="00B332C2">
        <w:rPr>
          <w:rStyle w:val="Fett"/>
          <w:rFonts w:ascii="Arial" w:hAnsi="Arial" w:cs="Arial"/>
          <w:i/>
          <w:sz w:val="22"/>
          <w:szCs w:val="22"/>
        </w:rPr>
        <w:t xml:space="preserve">Wir freuen uns sehr, dass dieses inspirierende </w:t>
      </w:r>
      <w:proofErr w:type="spellStart"/>
      <w:r w:rsidRPr="00B332C2">
        <w:rPr>
          <w:rStyle w:val="Fett"/>
          <w:rFonts w:ascii="Arial" w:hAnsi="Arial" w:cs="Arial"/>
          <w:i/>
          <w:sz w:val="22"/>
          <w:szCs w:val="22"/>
        </w:rPr>
        <w:t>Socia</w:t>
      </w:r>
      <w:bookmarkStart w:id="1" w:name="_GoBack"/>
      <w:bookmarkEnd w:id="1"/>
      <w:r w:rsidRPr="00B332C2">
        <w:rPr>
          <w:rStyle w:val="Fett"/>
          <w:rFonts w:ascii="Arial" w:hAnsi="Arial" w:cs="Arial"/>
          <w:i/>
          <w:sz w:val="22"/>
          <w:szCs w:val="22"/>
        </w:rPr>
        <w:t>l</w:t>
      </w:r>
      <w:proofErr w:type="spellEnd"/>
      <w:r w:rsidRPr="00B332C2">
        <w:rPr>
          <w:rStyle w:val="Fett"/>
          <w:rFonts w:ascii="Arial" w:hAnsi="Arial" w:cs="Arial"/>
          <w:i/>
          <w:sz w:val="22"/>
          <w:szCs w:val="22"/>
        </w:rPr>
        <w:t xml:space="preserve"> Business erstmals in Leipzig dabei ist und zeigen kann, wie Nachhaltigkeit und wirtschaftliche Praxis zusammenwirken können.</w:t>
      </w:r>
      <w:r w:rsidRPr="00B332C2">
        <w:rPr>
          <w:rFonts w:ascii="Arial" w:hAnsi="Arial" w:cs="Arial"/>
          <w:i/>
          <w:sz w:val="22"/>
          <w:szCs w:val="22"/>
        </w:rPr>
        <w:t>“</w:t>
      </w:r>
    </w:p>
    <w:p w14:paraId="7A28A7FB" w14:textId="77777777" w:rsidR="00D41C2E" w:rsidRDefault="00D41C2E" w:rsidP="00B332C2">
      <w:pPr>
        <w:pStyle w:val="StandardWeb"/>
        <w:spacing w:before="2" w:after="2"/>
        <w:rPr>
          <w:rFonts w:ascii="Arial" w:hAnsi="Arial" w:cs="Arial"/>
          <w:sz w:val="22"/>
          <w:szCs w:val="22"/>
        </w:rPr>
      </w:pPr>
    </w:p>
    <w:p w14:paraId="160ED0AA" w14:textId="352B53D1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sz w:val="18"/>
          <w:szCs w:val="22"/>
        </w:rPr>
      </w:pPr>
      <w:r w:rsidRPr="00B332C2">
        <w:rPr>
          <w:rStyle w:val="Fett"/>
          <w:rFonts w:ascii="Arial" w:hAnsi="Arial" w:cs="Arial"/>
          <w:sz w:val="18"/>
          <w:szCs w:val="22"/>
        </w:rPr>
        <w:t>Ansprechpartnerin vor Ort auf der ISS GUT!</w:t>
      </w:r>
      <w:r w:rsidRPr="00B332C2">
        <w:rPr>
          <w:rFonts w:ascii="Arial" w:hAnsi="Arial" w:cs="Arial"/>
          <w:sz w:val="18"/>
          <w:szCs w:val="22"/>
        </w:rPr>
        <w:br/>
      </w:r>
    </w:p>
    <w:p w14:paraId="5E9ED08A" w14:textId="6F010CEF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sz w:val="18"/>
          <w:szCs w:val="22"/>
        </w:rPr>
      </w:pPr>
      <w:r w:rsidRPr="00B332C2">
        <w:rPr>
          <w:rFonts w:ascii="Arial" w:hAnsi="Arial" w:cs="Arial"/>
          <w:sz w:val="18"/>
          <w:szCs w:val="22"/>
        </w:rPr>
        <w:t xml:space="preserve">Elena </w:t>
      </w:r>
      <w:proofErr w:type="spellStart"/>
      <w:r w:rsidRPr="00B332C2">
        <w:rPr>
          <w:rFonts w:ascii="Arial" w:hAnsi="Arial" w:cs="Arial"/>
          <w:sz w:val="18"/>
          <w:szCs w:val="22"/>
        </w:rPr>
        <w:t>Mante</w:t>
      </w:r>
      <w:proofErr w:type="spellEnd"/>
      <w:r w:rsidRPr="00B332C2">
        <w:rPr>
          <w:rFonts w:ascii="Arial" w:hAnsi="Arial" w:cs="Arial"/>
          <w:sz w:val="18"/>
          <w:szCs w:val="22"/>
        </w:rPr>
        <w:br/>
      </w:r>
      <w:hyperlink r:id="rId8" w:history="1">
        <w:r w:rsidRPr="00B332C2">
          <w:rPr>
            <w:rStyle w:val="Hyperlink"/>
            <w:rFonts w:ascii="Arial" w:hAnsi="Arial" w:cs="Arial"/>
            <w:sz w:val="18"/>
            <w:szCs w:val="22"/>
          </w:rPr>
          <w:t>elena@vivaconagua.com</w:t>
        </w:r>
      </w:hyperlink>
    </w:p>
    <w:p w14:paraId="463CCB39" w14:textId="77777777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sz w:val="18"/>
          <w:szCs w:val="22"/>
        </w:rPr>
      </w:pPr>
    </w:p>
    <w:p w14:paraId="0DB32970" w14:textId="1E85381C" w:rsidR="00B332C2" w:rsidRPr="00B332C2" w:rsidRDefault="00B332C2" w:rsidP="00B332C2">
      <w:pPr>
        <w:pStyle w:val="StandardWeb"/>
        <w:spacing w:before="2" w:after="2"/>
        <w:rPr>
          <w:rFonts w:ascii="Arial" w:hAnsi="Arial" w:cs="Arial"/>
          <w:sz w:val="18"/>
          <w:szCs w:val="22"/>
        </w:rPr>
      </w:pPr>
      <w:r w:rsidRPr="00B332C2">
        <w:rPr>
          <w:rStyle w:val="Fett"/>
          <w:rFonts w:ascii="Arial" w:hAnsi="Arial" w:cs="Arial"/>
          <w:sz w:val="18"/>
          <w:szCs w:val="22"/>
        </w:rPr>
        <w:t>Bildmaterial &amp; weitere Informationen:</w:t>
      </w:r>
      <w:r w:rsidRPr="00B332C2">
        <w:rPr>
          <w:rFonts w:ascii="Arial" w:hAnsi="Arial" w:cs="Arial"/>
          <w:sz w:val="18"/>
          <w:szCs w:val="22"/>
        </w:rPr>
        <w:br/>
      </w:r>
      <w:hyperlink r:id="rId9" w:history="1">
        <w:r w:rsidRPr="00B332C2">
          <w:rPr>
            <w:rStyle w:val="Hyperlink"/>
            <w:rFonts w:ascii="Arial" w:hAnsi="Arial" w:cs="Arial"/>
            <w:sz w:val="18"/>
            <w:szCs w:val="22"/>
          </w:rPr>
          <w:t>https://presse-vivaconagua.pixxio.media/overview</w:t>
        </w:r>
      </w:hyperlink>
    </w:p>
    <w:p w14:paraId="14EC4149" w14:textId="77777777" w:rsidR="00D41C2E" w:rsidRPr="00B332C2" w:rsidRDefault="00D41C2E" w:rsidP="0062606A">
      <w:pPr>
        <w:pStyle w:val="StandardWeb"/>
        <w:spacing w:before="2" w:after="2"/>
        <w:jc w:val="both"/>
        <w:rPr>
          <w:rFonts w:ascii="Arial" w:hAnsi="Arial" w:cs="Arial"/>
          <w:sz w:val="22"/>
          <w:szCs w:val="22"/>
        </w:rPr>
      </w:pPr>
      <w:bookmarkStart w:id="2" w:name="_Hlk151019671"/>
    </w:p>
    <w:bookmarkEnd w:id="0"/>
    <w:p w14:paraId="3C4AC6D4" w14:textId="77777777" w:rsidR="009C16DC" w:rsidRPr="00E17D27" w:rsidRDefault="009C16DC" w:rsidP="0062606A">
      <w:p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E17D27">
        <w:rPr>
          <w:rFonts w:ascii="Arial" w:hAnsi="Arial" w:cs="Arial"/>
          <w:b/>
          <w:sz w:val="18"/>
          <w:szCs w:val="20"/>
        </w:rPr>
        <w:t>Ansprechpartner für die Presse:</w:t>
      </w:r>
    </w:p>
    <w:p w14:paraId="1BBA8B22" w14:textId="77777777" w:rsidR="009C16DC" w:rsidRPr="00E17D27" w:rsidRDefault="009C16DC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E17D27">
        <w:rPr>
          <w:rFonts w:ascii="Arial" w:hAnsi="Arial" w:cs="Arial"/>
          <w:sz w:val="18"/>
          <w:szCs w:val="20"/>
        </w:rPr>
        <w:t>Anja Hummel, Pressesprecherin ISS GUT!</w:t>
      </w:r>
    </w:p>
    <w:p w14:paraId="5E786234" w14:textId="77777777" w:rsidR="009C16DC" w:rsidRPr="00E17D27" w:rsidRDefault="009C16DC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E17D27">
        <w:rPr>
          <w:rFonts w:ascii="Arial" w:hAnsi="Arial" w:cs="Arial"/>
          <w:sz w:val="18"/>
          <w:szCs w:val="20"/>
        </w:rPr>
        <w:t>Tel.: 0341 678 6564</w:t>
      </w:r>
    </w:p>
    <w:p w14:paraId="4B5C5056" w14:textId="77777777" w:rsidR="009C16DC" w:rsidRPr="00E17D27" w:rsidRDefault="003C682B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hyperlink r:id="rId10" w:history="1">
        <w:r w:rsidR="00B73162" w:rsidRPr="003D01F2">
          <w:rPr>
            <w:rStyle w:val="Hyperlink"/>
            <w:rFonts w:ascii="Arial" w:hAnsi="Arial" w:cs="Arial"/>
            <w:sz w:val="18"/>
            <w:szCs w:val="20"/>
          </w:rPr>
          <w:t>a.hummel@leipziger-messe.de</w:t>
        </w:r>
      </w:hyperlink>
    </w:p>
    <w:bookmarkEnd w:id="2"/>
    <w:p w14:paraId="2F82DF37" w14:textId="77777777" w:rsidR="009C16DC" w:rsidRPr="00E17D27" w:rsidRDefault="009C16DC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4ABA1101" w14:textId="77777777" w:rsidR="009C16DC" w:rsidRPr="00E17D27" w:rsidRDefault="009C16DC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E17D27">
        <w:rPr>
          <w:rFonts w:ascii="Arial" w:hAnsi="Arial" w:cs="Arial"/>
          <w:sz w:val="18"/>
          <w:szCs w:val="20"/>
        </w:rPr>
        <w:t>Im Internet:</w:t>
      </w:r>
    </w:p>
    <w:p w14:paraId="5F2B2CE7" w14:textId="77777777" w:rsidR="006B5C61" w:rsidRPr="00E17D27" w:rsidRDefault="003C682B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hyperlink r:id="rId11" w:history="1">
        <w:r w:rsidR="006B5C61" w:rsidRPr="00E17D27">
          <w:rPr>
            <w:rStyle w:val="Hyperlink"/>
            <w:rFonts w:ascii="Arial" w:hAnsi="Arial" w:cs="Arial"/>
            <w:sz w:val="18"/>
            <w:szCs w:val="20"/>
          </w:rPr>
          <w:t>Webseite</w:t>
        </w:r>
      </w:hyperlink>
    </w:p>
    <w:p w14:paraId="16667615" w14:textId="77777777" w:rsidR="006B5C61" w:rsidRPr="00E17D27" w:rsidRDefault="003C682B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hyperlink r:id="rId12" w:history="1">
        <w:r w:rsidR="006B5C61" w:rsidRPr="00E17D27">
          <w:rPr>
            <w:rStyle w:val="Hyperlink"/>
            <w:rFonts w:ascii="Arial" w:hAnsi="Arial" w:cs="Arial"/>
            <w:sz w:val="18"/>
            <w:szCs w:val="20"/>
          </w:rPr>
          <w:t>Instagram</w:t>
        </w:r>
      </w:hyperlink>
    </w:p>
    <w:p w14:paraId="73CCC723" w14:textId="77777777" w:rsidR="009C16DC" w:rsidRPr="00E17D27" w:rsidRDefault="009C16DC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12007CCF" w14:textId="77777777" w:rsidR="00E17D27" w:rsidRPr="00E17D27" w:rsidRDefault="003C682B" w:rsidP="0062606A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hyperlink r:id="rId13" w:history="1">
        <w:r w:rsidR="006B5C61" w:rsidRPr="00E17D27">
          <w:rPr>
            <w:rStyle w:val="Hyperlink"/>
            <w:rFonts w:ascii="Arial" w:hAnsi="Arial" w:cs="Arial"/>
            <w:sz w:val="18"/>
            <w:szCs w:val="20"/>
          </w:rPr>
          <w:t>Über</w:t>
        </w:r>
        <w:r w:rsidR="009C16DC" w:rsidRPr="00E17D27">
          <w:rPr>
            <w:rStyle w:val="Hyperlink"/>
            <w:rFonts w:ascii="Arial" w:hAnsi="Arial" w:cs="Arial"/>
            <w:sz w:val="18"/>
            <w:szCs w:val="20"/>
          </w:rPr>
          <w:t xml:space="preserve"> die ISS GUT!</w:t>
        </w:r>
      </w:hyperlink>
    </w:p>
    <w:p w14:paraId="37C0C4AD" w14:textId="77777777" w:rsidR="00BA5150" w:rsidRPr="00E17D27" w:rsidRDefault="003C682B" w:rsidP="00E17D2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hyperlink r:id="rId14" w:anchor="anchor_747722" w:history="1">
        <w:r w:rsidR="009C16DC" w:rsidRPr="00E17D27">
          <w:rPr>
            <w:rStyle w:val="Hyperlink"/>
            <w:rFonts w:ascii="Arial" w:hAnsi="Arial" w:cs="Arial"/>
            <w:sz w:val="18"/>
            <w:szCs w:val="20"/>
          </w:rPr>
          <w:t xml:space="preserve">Über die Leipziger Messe </w:t>
        </w:r>
      </w:hyperlink>
      <w:r w:rsidR="009C16DC" w:rsidRPr="00E17D27">
        <w:rPr>
          <w:rFonts w:ascii="Arial" w:hAnsi="Arial" w:cs="Arial"/>
          <w:sz w:val="18"/>
          <w:szCs w:val="20"/>
        </w:rPr>
        <w:t xml:space="preserve"> </w:t>
      </w:r>
    </w:p>
    <w:sectPr w:rsidR="00BA5150" w:rsidRPr="00E17D27" w:rsidSect="004E47BE">
      <w:headerReference w:type="default" r:id="rId15"/>
      <w:headerReference w:type="first" r:id="rId16"/>
      <w:footerReference w:type="first" r:id="rId17"/>
      <w:pgSz w:w="11906" w:h="16838" w:code="9"/>
      <w:pgMar w:top="2268" w:right="1985" w:bottom="22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E8316" w14:textId="77777777" w:rsidR="006A5A9A" w:rsidRDefault="006A5A9A">
      <w:r>
        <w:separator/>
      </w:r>
    </w:p>
  </w:endnote>
  <w:endnote w:type="continuationSeparator" w:id="0">
    <w:p w14:paraId="1BB019B8" w14:textId="77777777" w:rsidR="006A5A9A" w:rsidRDefault="006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8306" w14:textId="77777777" w:rsidR="000816F4" w:rsidRDefault="00F4733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751861" wp14:editId="293543D7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D15E" w14:textId="77777777" w:rsidR="000816F4" w:rsidRPr="008B70A6" w:rsidRDefault="000816F4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5186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" filled="f" fillcolor="black" stroked="f">
              <v:textbox inset="0,1.5mm,6mm,0">
                <w:txbxContent>
                  <w:p w14:paraId="6504D15E" w14:textId="77777777" w:rsidR="000816F4" w:rsidRPr="008B70A6" w:rsidRDefault="000816F4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FDB4" w14:textId="77777777" w:rsidR="006A5A9A" w:rsidRDefault="006A5A9A">
      <w:r>
        <w:separator/>
      </w:r>
    </w:p>
  </w:footnote>
  <w:footnote w:type="continuationSeparator" w:id="0">
    <w:p w14:paraId="0303685D" w14:textId="77777777" w:rsidR="006A5A9A" w:rsidRDefault="006A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0BC1" w14:textId="77777777" w:rsidR="000816F4" w:rsidRDefault="00F4733C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AE473CD" wp14:editId="193B5AAA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85995" w14:textId="77777777" w:rsidR="000816F4" w:rsidRPr="00FC7E72" w:rsidRDefault="005500DA" w:rsidP="00FC7E72">
                          <w:pPr>
                            <w:tabs>
                              <w:tab w:val="left" w:pos="709"/>
                            </w:tabs>
                            <w:ind w:left="-993" w:right="1411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begin"/>
                          </w:r>
                          <w:r w:rsidR="000816F4" w:rsidRPr="00FC7E72">
                            <w:rPr>
                              <w:rFonts w:ascii="Arial" w:hAnsi="Arial" w:cs="Arial"/>
                              <w:snapToGrid w:val="0"/>
                            </w:rPr>
                            <w:instrText xml:space="preserve"> PAGE </w:instrText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separate"/>
                          </w:r>
                          <w:r w:rsidR="00A9320D">
                            <w:rPr>
                              <w:rFonts w:ascii="Arial" w:hAnsi="Arial" w:cs="Arial"/>
                              <w:noProof/>
                              <w:snapToGrid w:val="0"/>
                            </w:rPr>
                            <w:t>2</w:t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473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14:paraId="7B785995" w14:textId="77777777" w:rsidR="000816F4" w:rsidRPr="00FC7E72" w:rsidRDefault="005500DA" w:rsidP="00FC7E72">
                    <w:pPr>
                      <w:tabs>
                        <w:tab w:val="left" w:pos="709"/>
                      </w:tabs>
                      <w:ind w:left="-993" w:right="1411"/>
                      <w:jc w:val="right"/>
                      <w:rPr>
                        <w:rFonts w:ascii="Arial" w:hAnsi="Arial" w:cs="Arial"/>
                      </w:rPr>
                    </w:pP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begin"/>
                    </w:r>
                    <w:r w:rsidR="000816F4" w:rsidRPr="00FC7E72">
                      <w:rPr>
                        <w:rFonts w:ascii="Arial" w:hAnsi="Arial" w:cs="Arial"/>
                        <w:snapToGrid w:val="0"/>
                      </w:rPr>
                      <w:instrText xml:space="preserve"> PAGE </w:instrText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separate"/>
                    </w:r>
                    <w:r w:rsidR="00A9320D">
                      <w:rPr>
                        <w:rFonts w:ascii="Arial" w:hAnsi="Arial" w:cs="Arial"/>
                        <w:noProof/>
                        <w:snapToGrid w:val="0"/>
                      </w:rPr>
                      <w:t>2</w:t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0CE5A" w14:textId="77777777" w:rsidR="000816F4" w:rsidRDefault="000816F4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511E169" wp14:editId="6A012EB7">
          <wp:simplePos x="0" y="0"/>
          <wp:positionH relativeFrom="column">
            <wp:posOffset>-1010285</wp:posOffset>
          </wp:positionH>
          <wp:positionV relativeFrom="paragraph">
            <wp:posOffset>-456565</wp:posOffset>
          </wp:positionV>
          <wp:extent cx="7570800" cy="10710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0C6">
      <w:rPr>
        <w:noProof/>
      </w:rPr>
      <w:drawing>
        <wp:anchor distT="0" distB="0" distL="114300" distR="114300" simplePos="0" relativeHeight="251666432" behindDoc="0" locked="0" layoutInCell="1" allowOverlap="1" wp14:anchorId="4A6A1DD0" wp14:editId="64068DA6">
          <wp:simplePos x="0" y="0"/>
          <wp:positionH relativeFrom="column">
            <wp:posOffset>25096</wp:posOffset>
          </wp:positionH>
          <wp:positionV relativeFrom="paragraph">
            <wp:posOffset>653415</wp:posOffset>
          </wp:positionV>
          <wp:extent cx="2328545" cy="127635"/>
          <wp:effectExtent l="0" t="0" r="0" b="5715"/>
          <wp:wrapNone/>
          <wp:docPr id="6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einf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C62"/>
    <w:multiLevelType w:val="multilevel"/>
    <w:tmpl w:val="DE5C2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7E0"/>
    <w:multiLevelType w:val="multilevel"/>
    <w:tmpl w:val="D99E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00574"/>
    <w:multiLevelType w:val="multilevel"/>
    <w:tmpl w:val="BEB82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647D"/>
    <w:multiLevelType w:val="multilevel"/>
    <w:tmpl w:val="B33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B0A34"/>
    <w:multiLevelType w:val="multilevel"/>
    <w:tmpl w:val="452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24165"/>
    <w:multiLevelType w:val="hybridMultilevel"/>
    <w:tmpl w:val="131A2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62C5A"/>
    <w:multiLevelType w:val="multilevel"/>
    <w:tmpl w:val="713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54659"/>
    <w:multiLevelType w:val="multilevel"/>
    <w:tmpl w:val="0A14D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>
      <o:colormru v:ext="edit" colors="#0000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D4"/>
    <w:rsid w:val="00001817"/>
    <w:rsid w:val="00012340"/>
    <w:rsid w:val="0001257C"/>
    <w:rsid w:val="00017383"/>
    <w:rsid w:val="00022ADA"/>
    <w:rsid w:val="0002653B"/>
    <w:rsid w:val="00030DE1"/>
    <w:rsid w:val="000349BB"/>
    <w:rsid w:val="000460D0"/>
    <w:rsid w:val="00052FDE"/>
    <w:rsid w:val="0006046F"/>
    <w:rsid w:val="000644A3"/>
    <w:rsid w:val="00072E9D"/>
    <w:rsid w:val="00074176"/>
    <w:rsid w:val="000816F4"/>
    <w:rsid w:val="00086764"/>
    <w:rsid w:val="00090AEB"/>
    <w:rsid w:val="00091413"/>
    <w:rsid w:val="000966ED"/>
    <w:rsid w:val="000A595F"/>
    <w:rsid w:val="000A60BA"/>
    <w:rsid w:val="000B0E7E"/>
    <w:rsid w:val="000C1123"/>
    <w:rsid w:val="000C1CBE"/>
    <w:rsid w:val="000C2E92"/>
    <w:rsid w:val="000C46F8"/>
    <w:rsid w:val="000D091F"/>
    <w:rsid w:val="000D4A6A"/>
    <w:rsid w:val="000D4F0F"/>
    <w:rsid w:val="000D6E2E"/>
    <w:rsid w:val="000E6BC7"/>
    <w:rsid w:val="000F1C87"/>
    <w:rsid w:val="0010118D"/>
    <w:rsid w:val="00104060"/>
    <w:rsid w:val="0011094D"/>
    <w:rsid w:val="00112EB6"/>
    <w:rsid w:val="00114340"/>
    <w:rsid w:val="001162B1"/>
    <w:rsid w:val="001165B4"/>
    <w:rsid w:val="001229DE"/>
    <w:rsid w:val="00122C25"/>
    <w:rsid w:val="00123EE3"/>
    <w:rsid w:val="00127204"/>
    <w:rsid w:val="001364E9"/>
    <w:rsid w:val="001423AB"/>
    <w:rsid w:val="00152787"/>
    <w:rsid w:val="00156A08"/>
    <w:rsid w:val="00172271"/>
    <w:rsid w:val="001746DE"/>
    <w:rsid w:val="00180895"/>
    <w:rsid w:val="00183562"/>
    <w:rsid w:val="0019450D"/>
    <w:rsid w:val="001A0C66"/>
    <w:rsid w:val="001A2FF4"/>
    <w:rsid w:val="001A36FB"/>
    <w:rsid w:val="001A3793"/>
    <w:rsid w:val="001B6768"/>
    <w:rsid w:val="001B6C35"/>
    <w:rsid w:val="001C4E39"/>
    <w:rsid w:val="001E06E6"/>
    <w:rsid w:val="001E5AEA"/>
    <w:rsid w:val="00200D74"/>
    <w:rsid w:val="00205D88"/>
    <w:rsid w:val="00211C30"/>
    <w:rsid w:val="00221BFA"/>
    <w:rsid w:val="00222914"/>
    <w:rsid w:val="002250D7"/>
    <w:rsid w:val="00241022"/>
    <w:rsid w:val="00243C19"/>
    <w:rsid w:val="0025326A"/>
    <w:rsid w:val="0025568A"/>
    <w:rsid w:val="00257567"/>
    <w:rsid w:val="002620CE"/>
    <w:rsid w:val="00263316"/>
    <w:rsid w:val="0026734B"/>
    <w:rsid w:val="00271A29"/>
    <w:rsid w:val="00274359"/>
    <w:rsid w:val="0028180F"/>
    <w:rsid w:val="00281C4F"/>
    <w:rsid w:val="002832D4"/>
    <w:rsid w:val="0028399D"/>
    <w:rsid w:val="002846C5"/>
    <w:rsid w:val="00290CA0"/>
    <w:rsid w:val="00292027"/>
    <w:rsid w:val="0029315D"/>
    <w:rsid w:val="002938E2"/>
    <w:rsid w:val="00297BD3"/>
    <w:rsid w:val="002A16CB"/>
    <w:rsid w:val="002A190D"/>
    <w:rsid w:val="002B2AE6"/>
    <w:rsid w:val="002B3449"/>
    <w:rsid w:val="002B360B"/>
    <w:rsid w:val="002B7EAE"/>
    <w:rsid w:val="002C07B7"/>
    <w:rsid w:val="002C2DF4"/>
    <w:rsid w:val="002C5BA7"/>
    <w:rsid w:val="002D0955"/>
    <w:rsid w:val="002D0FBC"/>
    <w:rsid w:val="002E1B60"/>
    <w:rsid w:val="002E3497"/>
    <w:rsid w:val="002E3E31"/>
    <w:rsid w:val="002E41B8"/>
    <w:rsid w:val="002E464F"/>
    <w:rsid w:val="002E6787"/>
    <w:rsid w:val="002E7448"/>
    <w:rsid w:val="00304BF7"/>
    <w:rsid w:val="00307BEA"/>
    <w:rsid w:val="0031775E"/>
    <w:rsid w:val="0032059B"/>
    <w:rsid w:val="003269F4"/>
    <w:rsid w:val="00333837"/>
    <w:rsid w:val="00340A2C"/>
    <w:rsid w:val="003417CF"/>
    <w:rsid w:val="0034500E"/>
    <w:rsid w:val="00347870"/>
    <w:rsid w:val="003511B6"/>
    <w:rsid w:val="00353EF0"/>
    <w:rsid w:val="00366A4E"/>
    <w:rsid w:val="0036775C"/>
    <w:rsid w:val="003677D8"/>
    <w:rsid w:val="00372FEB"/>
    <w:rsid w:val="003759FA"/>
    <w:rsid w:val="00376EE8"/>
    <w:rsid w:val="00382838"/>
    <w:rsid w:val="00382B8A"/>
    <w:rsid w:val="00383C8E"/>
    <w:rsid w:val="00385CD1"/>
    <w:rsid w:val="00391178"/>
    <w:rsid w:val="00391671"/>
    <w:rsid w:val="0039304F"/>
    <w:rsid w:val="00393431"/>
    <w:rsid w:val="00394E3A"/>
    <w:rsid w:val="00395E37"/>
    <w:rsid w:val="003A4F30"/>
    <w:rsid w:val="003A7DCE"/>
    <w:rsid w:val="003C5E1A"/>
    <w:rsid w:val="003C682B"/>
    <w:rsid w:val="003D1C80"/>
    <w:rsid w:val="003D238B"/>
    <w:rsid w:val="003E4EBE"/>
    <w:rsid w:val="003E6430"/>
    <w:rsid w:val="003E7077"/>
    <w:rsid w:val="003E764D"/>
    <w:rsid w:val="003F6356"/>
    <w:rsid w:val="003F65E0"/>
    <w:rsid w:val="004017B9"/>
    <w:rsid w:val="00405A09"/>
    <w:rsid w:val="0041162A"/>
    <w:rsid w:val="00424CDC"/>
    <w:rsid w:val="00426955"/>
    <w:rsid w:val="004412BA"/>
    <w:rsid w:val="004436A6"/>
    <w:rsid w:val="004439B4"/>
    <w:rsid w:val="00450CB9"/>
    <w:rsid w:val="0045293A"/>
    <w:rsid w:val="00461110"/>
    <w:rsid w:val="004629F1"/>
    <w:rsid w:val="004660B8"/>
    <w:rsid w:val="004669CB"/>
    <w:rsid w:val="00472748"/>
    <w:rsid w:val="004733DB"/>
    <w:rsid w:val="00474109"/>
    <w:rsid w:val="00481220"/>
    <w:rsid w:val="00486D46"/>
    <w:rsid w:val="00491F45"/>
    <w:rsid w:val="00492E2E"/>
    <w:rsid w:val="004933A8"/>
    <w:rsid w:val="00495017"/>
    <w:rsid w:val="00496BFB"/>
    <w:rsid w:val="004B2A0F"/>
    <w:rsid w:val="004B7880"/>
    <w:rsid w:val="004C17E3"/>
    <w:rsid w:val="004C1874"/>
    <w:rsid w:val="004C72C6"/>
    <w:rsid w:val="004D191A"/>
    <w:rsid w:val="004D61BB"/>
    <w:rsid w:val="004D6AA8"/>
    <w:rsid w:val="004E0E62"/>
    <w:rsid w:val="004E176C"/>
    <w:rsid w:val="004E2600"/>
    <w:rsid w:val="004E47BE"/>
    <w:rsid w:val="004E4BDF"/>
    <w:rsid w:val="004E5BEB"/>
    <w:rsid w:val="0050299C"/>
    <w:rsid w:val="00507580"/>
    <w:rsid w:val="00507FF5"/>
    <w:rsid w:val="00510200"/>
    <w:rsid w:val="0051399A"/>
    <w:rsid w:val="00527123"/>
    <w:rsid w:val="00530268"/>
    <w:rsid w:val="00547BA1"/>
    <w:rsid w:val="005500DA"/>
    <w:rsid w:val="0055308F"/>
    <w:rsid w:val="0056008C"/>
    <w:rsid w:val="00572E36"/>
    <w:rsid w:val="005748C6"/>
    <w:rsid w:val="005767D1"/>
    <w:rsid w:val="00581F31"/>
    <w:rsid w:val="00582F0B"/>
    <w:rsid w:val="00583D30"/>
    <w:rsid w:val="00585470"/>
    <w:rsid w:val="0058632D"/>
    <w:rsid w:val="0059199B"/>
    <w:rsid w:val="00597471"/>
    <w:rsid w:val="00597FC0"/>
    <w:rsid w:val="005A1442"/>
    <w:rsid w:val="005A2624"/>
    <w:rsid w:val="005A2EE4"/>
    <w:rsid w:val="005B01A7"/>
    <w:rsid w:val="005B1E44"/>
    <w:rsid w:val="005C7228"/>
    <w:rsid w:val="005D0FE7"/>
    <w:rsid w:val="005D2832"/>
    <w:rsid w:val="005D2CF8"/>
    <w:rsid w:val="005D4276"/>
    <w:rsid w:val="005D56E4"/>
    <w:rsid w:val="005E0BC7"/>
    <w:rsid w:val="005E5FBD"/>
    <w:rsid w:val="005F25CC"/>
    <w:rsid w:val="005F4806"/>
    <w:rsid w:val="00613A19"/>
    <w:rsid w:val="00616B20"/>
    <w:rsid w:val="0062183F"/>
    <w:rsid w:val="00621D74"/>
    <w:rsid w:val="0062606A"/>
    <w:rsid w:val="00626E71"/>
    <w:rsid w:val="00630C0F"/>
    <w:rsid w:val="00630EF2"/>
    <w:rsid w:val="00633DAD"/>
    <w:rsid w:val="00633DAF"/>
    <w:rsid w:val="006355EE"/>
    <w:rsid w:val="0064221F"/>
    <w:rsid w:val="00644275"/>
    <w:rsid w:val="00644654"/>
    <w:rsid w:val="00657C73"/>
    <w:rsid w:val="00674EFD"/>
    <w:rsid w:val="00675E8C"/>
    <w:rsid w:val="00687C99"/>
    <w:rsid w:val="00687CD6"/>
    <w:rsid w:val="006900D8"/>
    <w:rsid w:val="006A2D28"/>
    <w:rsid w:val="006A5A9A"/>
    <w:rsid w:val="006A63E4"/>
    <w:rsid w:val="006B0351"/>
    <w:rsid w:val="006B5C61"/>
    <w:rsid w:val="006C70A7"/>
    <w:rsid w:val="006D5842"/>
    <w:rsid w:val="006E22A4"/>
    <w:rsid w:val="006E70CB"/>
    <w:rsid w:val="006F60D7"/>
    <w:rsid w:val="00702000"/>
    <w:rsid w:val="007055D6"/>
    <w:rsid w:val="007065FE"/>
    <w:rsid w:val="00713D85"/>
    <w:rsid w:val="00724E3F"/>
    <w:rsid w:val="0073217D"/>
    <w:rsid w:val="00734000"/>
    <w:rsid w:val="00734683"/>
    <w:rsid w:val="0074075A"/>
    <w:rsid w:val="00743C80"/>
    <w:rsid w:val="00745EBB"/>
    <w:rsid w:val="00746DEC"/>
    <w:rsid w:val="007518DC"/>
    <w:rsid w:val="007643DD"/>
    <w:rsid w:val="007667A5"/>
    <w:rsid w:val="007725C7"/>
    <w:rsid w:val="0078029A"/>
    <w:rsid w:val="00783AEA"/>
    <w:rsid w:val="00790186"/>
    <w:rsid w:val="00791B3F"/>
    <w:rsid w:val="00794900"/>
    <w:rsid w:val="007967CF"/>
    <w:rsid w:val="00797C22"/>
    <w:rsid w:val="007A502F"/>
    <w:rsid w:val="007A7241"/>
    <w:rsid w:val="007B0832"/>
    <w:rsid w:val="007C008C"/>
    <w:rsid w:val="007C0E35"/>
    <w:rsid w:val="007C2528"/>
    <w:rsid w:val="007D037C"/>
    <w:rsid w:val="007D0C05"/>
    <w:rsid w:val="007D38DB"/>
    <w:rsid w:val="007D4802"/>
    <w:rsid w:val="007E18D3"/>
    <w:rsid w:val="007E4AB3"/>
    <w:rsid w:val="007F1295"/>
    <w:rsid w:val="007F3DE4"/>
    <w:rsid w:val="007F59DD"/>
    <w:rsid w:val="007F5A27"/>
    <w:rsid w:val="007F66D5"/>
    <w:rsid w:val="007F6C38"/>
    <w:rsid w:val="007F75EB"/>
    <w:rsid w:val="008017F5"/>
    <w:rsid w:val="00801EF5"/>
    <w:rsid w:val="00803791"/>
    <w:rsid w:val="008038CB"/>
    <w:rsid w:val="00807DCB"/>
    <w:rsid w:val="00811C64"/>
    <w:rsid w:val="008146F2"/>
    <w:rsid w:val="008171D4"/>
    <w:rsid w:val="0082702D"/>
    <w:rsid w:val="008328CB"/>
    <w:rsid w:val="00832F52"/>
    <w:rsid w:val="008337A8"/>
    <w:rsid w:val="008374E8"/>
    <w:rsid w:val="008427EF"/>
    <w:rsid w:val="00851ACD"/>
    <w:rsid w:val="00852F3B"/>
    <w:rsid w:val="0085348C"/>
    <w:rsid w:val="0086125D"/>
    <w:rsid w:val="00862EF6"/>
    <w:rsid w:val="00864F67"/>
    <w:rsid w:val="0086601F"/>
    <w:rsid w:val="0087011F"/>
    <w:rsid w:val="00872CAF"/>
    <w:rsid w:val="00873C2C"/>
    <w:rsid w:val="008825EC"/>
    <w:rsid w:val="00887E63"/>
    <w:rsid w:val="008973ED"/>
    <w:rsid w:val="008A6617"/>
    <w:rsid w:val="008A7F37"/>
    <w:rsid w:val="008C7014"/>
    <w:rsid w:val="008D69E4"/>
    <w:rsid w:val="008D7544"/>
    <w:rsid w:val="008E2F1B"/>
    <w:rsid w:val="008F1C0C"/>
    <w:rsid w:val="008F5856"/>
    <w:rsid w:val="008F7DC4"/>
    <w:rsid w:val="0090037D"/>
    <w:rsid w:val="00900CA2"/>
    <w:rsid w:val="009028D9"/>
    <w:rsid w:val="00925911"/>
    <w:rsid w:val="00931BDF"/>
    <w:rsid w:val="00933009"/>
    <w:rsid w:val="009413A3"/>
    <w:rsid w:val="00941979"/>
    <w:rsid w:val="00952CC8"/>
    <w:rsid w:val="00957E0A"/>
    <w:rsid w:val="00957E16"/>
    <w:rsid w:val="00965970"/>
    <w:rsid w:val="00970FE2"/>
    <w:rsid w:val="0097384A"/>
    <w:rsid w:val="00976059"/>
    <w:rsid w:val="0098613E"/>
    <w:rsid w:val="00992F68"/>
    <w:rsid w:val="009A008C"/>
    <w:rsid w:val="009A0B40"/>
    <w:rsid w:val="009A4790"/>
    <w:rsid w:val="009A66BA"/>
    <w:rsid w:val="009A7F71"/>
    <w:rsid w:val="009B6C71"/>
    <w:rsid w:val="009B6E53"/>
    <w:rsid w:val="009C16DC"/>
    <w:rsid w:val="009C1C8E"/>
    <w:rsid w:val="009C35A9"/>
    <w:rsid w:val="009C3813"/>
    <w:rsid w:val="009C3AED"/>
    <w:rsid w:val="009C5AA3"/>
    <w:rsid w:val="009D1368"/>
    <w:rsid w:val="009E3A3C"/>
    <w:rsid w:val="009E5480"/>
    <w:rsid w:val="009F25EC"/>
    <w:rsid w:val="009F53E6"/>
    <w:rsid w:val="009F784A"/>
    <w:rsid w:val="00A121FF"/>
    <w:rsid w:val="00A17EA4"/>
    <w:rsid w:val="00A2196F"/>
    <w:rsid w:val="00A24267"/>
    <w:rsid w:val="00A27D8B"/>
    <w:rsid w:val="00A3234F"/>
    <w:rsid w:val="00A32E13"/>
    <w:rsid w:val="00A34B7A"/>
    <w:rsid w:val="00A431C3"/>
    <w:rsid w:val="00A503E9"/>
    <w:rsid w:val="00A52633"/>
    <w:rsid w:val="00A5345B"/>
    <w:rsid w:val="00A53512"/>
    <w:rsid w:val="00A565A4"/>
    <w:rsid w:val="00A618AF"/>
    <w:rsid w:val="00A63659"/>
    <w:rsid w:val="00A66124"/>
    <w:rsid w:val="00A8471C"/>
    <w:rsid w:val="00A85611"/>
    <w:rsid w:val="00A931E1"/>
    <w:rsid w:val="00A9320D"/>
    <w:rsid w:val="00AA0D44"/>
    <w:rsid w:val="00AA5252"/>
    <w:rsid w:val="00AB3482"/>
    <w:rsid w:val="00AB3CB9"/>
    <w:rsid w:val="00AC25A7"/>
    <w:rsid w:val="00AC4017"/>
    <w:rsid w:val="00AC6659"/>
    <w:rsid w:val="00AD2C91"/>
    <w:rsid w:val="00AD3A2F"/>
    <w:rsid w:val="00AE0DF1"/>
    <w:rsid w:val="00AE516C"/>
    <w:rsid w:val="00AE7B9C"/>
    <w:rsid w:val="00AF176E"/>
    <w:rsid w:val="00B0561A"/>
    <w:rsid w:val="00B07CD9"/>
    <w:rsid w:val="00B1425B"/>
    <w:rsid w:val="00B163E4"/>
    <w:rsid w:val="00B207E6"/>
    <w:rsid w:val="00B215BA"/>
    <w:rsid w:val="00B332C2"/>
    <w:rsid w:val="00B56152"/>
    <w:rsid w:val="00B573C4"/>
    <w:rsid w:val="00B663B6"/>
    <w:rsid w:val="00B66FD9"/>
    <w:rsid w:val="00B70629"/>
    <w:rsid w:val="00B721A6"/>
    <w:rsid w:val="00B72D54"/>
    <w:rsid w:val="00B73162"/>
    <w:rsid w:val="00B95DEA"/>
    <w:rsid w:val="00B96DFF"/>
    <w:rsid w:val="00BA5150"/>
    <w:rsid w:val="00BA67AF"/>
    <w:rsid w:val="00BD40A3"/>
    <w:rsid w:val="00BD67E1"/>
    <w:rsid w:val="00BE07B1"/>
    <w:rsid w:val="00BE43A7"/>
    <w:rsid w:val="00BE4B68"/>
    <w:rsid w:val="00BF21DB"/>
    <w:rsid w:val="00BF29A8"/>
    <w:rsid w:val="00BF2CBB"/>
    <w:rsid w:val="00C0309B"/>
    <w:rsid w:val="00C06822"/>
    <w:rsid w:val="00C175A0"/>
    <w:rsid w:val="00C21398"/>
    <w:rsid w:val="00C273D8"/>
    <w:rsid w:val="00C35253"/>
    <w:rsid w:val="00C4246E"/>
    <w:rsid w:val="00C45A11"/>
    <w:rsid w:val="00C464C9"/>
    <w:rsid w:val="00C650B1"/>
    <w:rsid w:val="00C6783A"/>
    <w:rsid w:val="00C72621"/>
    <w:rsid w:val="00C7336B"/>
    <w:rsid w:val="00C7430C"/>
    <w:rsid w:val="00C749C2"/>
    <w:rsid w:val="00C7621C"/>
    <w:rsid w:val="00C769EE"/>
    <w:rsid w:val="00C84917"/>
    <w:rsid w:val="00C94559"/>
    <w:rsid w:val="00CA21DB"/>
    <w:rsid w:val="00CA3D0F"/>
    <w:rsid w:val="00CA4B3F"/>
    <w:rsid w:val="00CA75E0"/>
    <w:rsid w:val="00CA7FF0"/>
    <w:rsid w:val="00CB0BD8"/>
    <w:rsid w:val="00CC3579"/>
    <w:rsid w:val="00CC3E6C"/>
    <w:rsid w:val="00CC58CA"/>
    <w:rsid w:val="00CC644B"/>
    <w:rsid w:val="00CC6455"/>
    <w:rsid w:val="00CC7099"/>
    <w:rsid w:val="00CC745B"/>
    <w:rsid w:val="00CD44B0"/>
    <w:rsid w:val="00CE26B2"/>
    <w:rsid w:val="00CE561B"/>
    <w:rsid w:val="00CF1C98"/>
    <w:rsid w:val="00CF30DD"/>
    <w:rsid w:val="00D06F0C"/>
    <w:rsid w:val="00D131F4"/>
    <w:rsid w:val="00D17FC3"/>
    <w:rsid w:val="00D21A21"/>
    <w:rsid w:val="00D3350A"/>
    <w:rsid w:val="00D342BA"/>
    <w:rsid w:val="00D360AF"/>
    <w:rsid w:val="00D41C2E"/>
    <w:rsid w:val="00D41ED9"/>
    <w:rsid w:val="00D43F8A"/>
    <w:rsid w:val="00D46C40"/>
    <w:rsid w:val="00D50D98"/>
    <w:rsid w:val="00D51C3C"/>
    <w:rsid w:val="00D63093"/>
    <w:rsid w:val="00D64040"/>
    <w:rsid w:val="00D666E4"/>
    <w:rsid w:val="00D70147"/>
    <w:rsid w:val="00D800F6"/>
    <w:rsid w:val="00D90740"/>
    <w:rsid w:val="00D94302"/>
    <w:rsid w:val="00D95C3A"/>
    <w:rsid w:val="00DA1A70"/>
    <w:rsid w:val="00DA31DC"/>
    <w:rsid w:val="00DA6109"/>
    <w:rsid w:val="00DA747A"/>
    <w:rsid w:val="00DC785C"/>
    <w:rsid w:val="00DD6C95"/>
    <w:rsid w:val="00DE0512"/>
    <w:rsid w:val="00DE1DDB"/>
    <w:rsid w:val="00DE51D9"/>
    <w:rsid w:val="00DE56E0"/>
    <w:rsid w:val="00DE5853"/>
    <w:rsid w:val="00E0135D"/>
    <w:rsid w:val="00E02F65"/>
    <w:rsid w:val="00E05AB7"/>
    <w:rsid w:val="00E102C4"/>
    <w:rsid w:val="00E10E17"/>
    <w:rsid w:val="00E16EB9"/>
    <w:rsid w:val="00E17D27"/>
    <w:rsid w:val="00E278FB"/>
    <w:rsid w:val="00E27A90"/>
    <w:rsid w:val="00E34112"/>
    <w:rsid w:val="00E3556D"/>
    <w:rsid w:val="00E35B53"/>
    <w:rsid w:val="00E43628"/>
    <w:rsid w:val="00E44D11"/>
    <w:rsid w:val="00E45342"/>
    <w:rsid w:val="00E47C2F"/>
    <w:rsid w:val="00E52169"/>
    <w:rsid w:val="00E52255"/>
    <w:rsid w:val="00E64C92"/>
    <w:rsid w:val="00E67D44"/>
    <w:rsid w:val="00E84BBB"/>
    <w:rsid w:val="00E91774"/>
    <w:rsid w:val="00E92925"/>
    <w:rsid w:val="00EA41D6"/>
    <w:rsid w:val="00EA4AD7"/>
    <w:rsid w:val="00EA7574"/>
    <w:rsid w:val="00EA7DD3"/>
    <w:rsid w:val="00EB08AD"/>
    <w:rsid w:val="00EB14B1"/>
    <w:rsid w:val="00EB22D3"/>
    <w:rsid w:val="00EB7184"/>
    <w:rsid w:val="00EC7272"/>
    <w:rsid w:val="00ED37B1"/>
    <w:rsid w:val="00ED5346"/>
    <w:rsid w:val="00ED75BC"/>
    <w:rsid w:val="00EE784C"/>
    <w:rsid w:val="00EF00FB"/>
    <w:rsid w:val="00EF3902"/>
    <w:rsid w:val="00EF480B"/>
    <w:rsid w:val="00EF4CAC"/>
    <w:rsid w:val="00F01A79"/>
    <w:rsid w:val="00F023F3"/>
    <w:rsid w:val="00F165EA"/>
    <w:rsid w:val="00F17613"/>
    <w:rsid w:val="00F22288"/>
    <w:rsid w:val="00F2243D"/>
    <w:rsid w:val="00F30986"/>
    <w:rsid w:val="00F31DF7"/>
    <w:rsid w:val="00F33384"/>
    <w:rsid w:val="00F36478"/>
    <w:rsid w:val="00F36BC5"/>
    <w:rsid w:val="00F375CB"/>
    <w:rsid w:val="00F37D53"/>
    <w:rsid w:val="00F43347"/>
    <w:rsid w:val="00F45511"/>
    <w:rsid w:val="00F4733C"/>
    <w:rsid w:val="00F5588D"/>
    <w:rsid w:val="00F60EEB"/>
    <w:rsid w:val="00F66FD2"/>
    <w:rsid w:val="00F67AB3"/>
    <w:rsid w:val="00F71D08"/>
    <w:rsid w:val="00F77C8F"/>
    <w:rsid w:val="00F85DE4"/>
    <w:rsid w:val="00F919BC"/>
    <w:rsid w:val="00FA7721"/>
    <w:rsid w:val="00FB4F04"/>
    <w:rsid w:val="00FC02CF"/>
    <w:rsid w:val="00FC16D6"/>
    <w:rsid w:val="00FC7E72"/>
    <w:rsid w:val="00FE1CCD"/>
    <w:rsid w:val="00FE43C0"/>
    <w:rsid w:val="00FF2661"/>
    <w:rsid w:val="00FF2F19"/>
    <w:rsid w:val="00FF5CAB"/>
    <w:rsid w:val="00FF7DD3"/>
    <w:rsid w:val="00FF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00094"/>
    </o:shapedefaults>
    <o:shapelayout v:ext="edit">
      <o:idmap v:ext="edit" data="1"/>
    </o:shapelayout>
  </w:shapeDefaults>
  <w:decimalSymbol w:val=","/>
  <w:listSeparator w:val=";"/>
  <w14:docId w14:val="6496DF95"/>
  <w15:docId w15:val="{9BC313BA-CC6F-4B63-8C3F-B5B0FB9B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269F4"/>
    <w:pPr>
      <w:spacing w:after="200" w:line="276" w:lineRule="auto"/>
    </w:pPr>
    <w:rPr>
      <w:rFonts w:ascii="Calibri" w:hAnsi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4E47BE"/>
    <w:pPr>
      <w:keepNext/>
      <w:spacing w:after="0" w:line="240" w:lineRule="auto"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E7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4BF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BF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47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0"/>
    </w:rPr>
  </w:style>
  <w:style w:type="paragraph" w:styleId="Fuzeile">
    <w:name w:val="footer"/>
    <w:basedOn w:val="Standard"/>
    <w:rsid w:val="004E47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0"/>
    </w:rPr>
  </w:style>
  <w:style w:type="paragraph" w:styleId="Sprechblasentext">
    <w:name w:val="Balloon Text"/>
    <w:basedOn w:val="Standard"/>
    <w:link w:val="SprechblasentextZchn"/>
    <w:rsid w:val="0047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after="0" w:line="280" w:lineRule="atLeast"/>
    </w:pPr>
    <w:rPr>
      <w:rFonts w:ascii="Arial" w:eastAsia="Courier New" w:hAnsi="Arial"/>
      <w:bCs/>
      <w:szCs w:val="20"/>
    </w:rPr>
  </w:style>
  <w:style w:type="character" w:styleId="Hyperlink">
    <w:name w:val="Hyperlink"/>
    <w:rsid w:val="00D3350A"/>
    <w:rPr>
      <w:color w:val="0000FF"/>
      <w:u w:val="single"/>
    </w:rPr>
  </w:style>
  <w:style w:type="character" w:customStyle="1" w:styleId="st">
    <w:name w:val="st"/>
    <w:basedOn w:val="Absatz-Standardschriftart"/>
    <w:rsid w:val="003417CF"/>
  </w:style>
  <w:style w:type="paragraph" w:styleId="Textkrper">
    <w:name w:val="Body Text"/>
    <w:basedOn w:val="Standard"/>
    <w:link w:val="TextkrperZchn"/>
    <w:rsid w:val="003269F4"/>
    <w:pPr>
      <w:spacing w:after="0" w:line="350" w:lineRule="atLeast"/>
      <w:jc w:val="both"/>
    </w:pPr>
    <w:rPr>
      <w:rFonts w:ascii="Frutiger" w:eastAsiaTheme="minorEastAsia" w:hAnsi="Frutiger" w:cs="Frutiger"/>
    </w:rPr>
  </w:style>
  <w:style w:type="character" w:customStyle="1" w:styleId="TextkrperZchn">
    <w:name w:val="Textkörper Zchn"/>
    <w:basedOn w:val="Absatz-Standardschriftart"/>
    <w:link w:val="Textkrper"/>
    <w:rsid w:val="003269F4"/>
    <w:rPr>
      <w:rFonts w:ascii="Frutiger" w:eastAsiaTheme="minorEastAsia" w:hAnsi="Frutiger" w:cs="Frutiger"/>
      <w:sz w:val="22"/>
      <w:szCs w:val="22"/>
      <w:lang w:eastAsia="de-DE"/>
    </w:rPr>
  </w:style>
  <w:style w:type="paragraph" w:styleId="Textkrper2">
    <w:name w:val="Body Text 2"/>
    <w:basedOn w:val="Standard"/>
    <w:link w:val="Textkrper2Zchn"/>
    <w:uiPriority w:val="99"/>
    <w:rsid w:val="003269F4"/>
    <w:pPr>
      <w:spacing w:after="240" w:line="312" w:lineRule="auto"/>
    </w:pPr>
    <w:rPr>
      <w:rFonts w:ascii="Arial" w:eastAsiaTheme="minorEastAsia" w:hAnsi="Arial" w:cs="Arial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3269F4"/>
    <w:rPr>
      <w:rFonts w:ascii="Arial" w:eastAsiaTheme="minorEastAsia" w:hAnsi="Arial" w:cs="Arial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8E2F1B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C7430C"/>
  </w:style>
  <w:style w:type="character" w:customStyle="1" w:styleId="berschrift2Zchn">
    <w:name w:val="Überschrift 2 Zchn"/>
    <w:basedOn w:val="Absatz-Standardschriftart"/>
    <w:link w:val="berschrift2"/>
    <w:rsid w:val="003E7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customStyle="1" w:styleId="detail-teaser-text">
    <w:name w:val="detail-teaser-text"/>
    <w:basedOn w:val="Standard"/>
    <w:rsid w:val="003E7077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StandardWeb">
    <w:name w:val="Normal (Web)"/>
    <w:basedOn w:val="Standard"/>
    <w:uiPriority w:val="99"/>
    <w:rsid w:val="003E7077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4B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B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character" w:styleId="Kommentarzeichen">
    <w:name w:val="annotation reference"/>
    <w:basedOn w:val="Absatz-Standardschriftart"/>
    <w:rsid w:val="00F023F3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F023F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F023F3"/>
    <w:rPr>
      <w:rFonts w:ascii="Calibri" w:hAnsi="Calibr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23F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rsid w:val="00F023F3"/>
    <w:rPr>
      <w:rFonts w:ascii="Calibri" w:hAnsi="Calibri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556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95017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AA0D44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156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08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</w:divsChild>
    </w:div>
    <w:div w:id="266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@vivaconagua.com" TargetMode="External"/><Relationship Id="rId13" Type="http://schemas.openxmlformats.org/officeDocument/2006/relationships/hyperlink" Target="https://www.iss-gut-leipzig.de/de/metaseiten/abbinder-pressemeldung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agram.com/issgutleipzi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s-gut-leipzig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.hummel@leipziger-messe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esse-vivaconagua.pixxio.media/overview" TargetMode="External"/><Relationship Id="rId14" Type="http://schemas.openxmlformats.org/officeDocument/2006/relationships/hyperlink" Target="https://www.leipziger-messe.de/de/medien/pressemateria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_Abteilungen\KOM-ALLE\Vorlagen,%20Standards,%20Richtlinien\Pressemeldungen\Pressebogen_L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C5810-9DAF-4E51-9CC3-6D127B0D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Pressebogen_LM.dotx</Template>
  <TotalTime>0</TotalTime>
  <Pages>2</Pages>
  <Words>547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 ISS GUT! 2021 Abschlussbericht</vt:lpstr>
    </vt:vector>
  </TitlesOfParts>
  <Company>Leipziger Messe GmbH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ISS GUT! 2021 Abschlussbericht</dc:title>
  <dc:creator>Ingrid Bednarsky</dc:creator>
  <cp:lastModifiedBy>Anja Hummel</cp:lastModifiedBy>
  <cp:revision>6</cp:revision>
  <cp:lastPrinted>2023-11-07T11:52:00Z</cp:lastPrinted>
  <dcterms:created xsi:type="dcterms:W3CDTF">2025-10-07T11:47:00Z</dcterms:created>
  <dcterms:modified xsi:type="dcterms:W3CDTF">2025-10-14T12:51:00Z</dcterms:modified>
</cp:coreProperties>
</file>